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97" w:rsidRDefault="002C5597">
      <w:pPr>
        <w:spacing w:before="39"/>
        <w:ind w:left="120" w:right="114"/>
        <w:rPr>
          <w:rFonts w:ascii="Times New Roman" w:eastAsia="Times New Roman" w:hAnsi="Times New Roman"/>
          <w:sz w:val="32"/>
          <w:szCs w:val="32"/>
        </w:rPr>
      </w:pPr>
      <w:r w:rsidRPr="002C5597">
        <w:pict>
          <v:group id="_x0000_s1030" style="position:absolute;left:0;text-align:left;margin-left:565.3pt;margin-top:12.8pt;width:.1pt;height:.1pt;z-index:-251659264;mso-position-horizontal-relative:page" coordorigin="11306,256" coordsize="2,2">
            <v:shape id="_x0000_s1031" style="position:absolute;left:11306;top:256;width:2;height:2" coordorigin="11306,256" coordsize="0,0" path="m11306,256r,e" filled="f" strokecolor="red" strokeweight=".46239mm">
              <v:path arrowok="t"/>
            </v:shape>
            <w10:wrap anchorx="page"/>
          </v:group>
        </w:pict>
      </w:r>
      <w:r w:rsidR="00C63416">
        <w:rPr>
          <w:rFonts w:ascii="Times New Roman" w:eastAsia="Times New Roman" w:hAnsi="Times New Roman"/>
          <w:sz w:val="32"/>
          <w:szCs w:val="32"/>
          <w:u w:val="single" w:color="000000"/>
        </w:rPr>
        <w:t>Idaho</w:t>
      </w:r>
      <w:r w:rsidR="00C63416">
        <w:rPr>
          <w:rFonts w:ascii="Times New Roman" w:eastAsia="Times New Roman" w:hAnsi="Times New Roman"/>
          <w:spacing w:val="-7"/>
          <w:sz w:val="32"/>
          <w:szCs w:val="32"/>
          <w:u w:val="single" w:color="000000"/>
        </w:rPr>
        <w:t xml:space="preserve"> </w:t>
      </w:r>
      <w:r w:rsidR="00C63416">
        <w:rPr>
          <w:rFonts w:ascii="Times New Roman" w:eastAsia="Times New Roman" w:hAnsi="Times New Roman"/>
          <w:sz w:val="32"/>
          <w:szCs w:val="32"/>
          <w:u w:val="single" w:color="000000"/>
        </w:rPr>
        <w:t>Workers’</w:t>
      </w:r>
      <w:r w:rsidR="00C63416">
        <w:rPr>
          <w:rFonts w:ascii="Times New Roman" w:eastAsia="Times New Roman" w:hAnsi="Times New Roman"/>
          <w:spacing w:val="-14"/>
          <w:sz w:val="32"/>
          <w:szCs w:val="32"/>
          <w:u w:val="single" w:color="000000"/>
        </w:rPr>
        <w:t xml:space="preserve"> </w:t>
      </w:r>
      <w:r w:rsidR="00C63416">
        <w:rPr>
          <w:rFonts w:ascii="Times New Roman" w:eastAsia="Times New Roman" w:hAnsi="Times New Roman"/>
          <w:sz w:val="32"/>
          <w:szCs w:val="32"/>
          <w:u w:val="single" w:color="000000"/>
        </w:rPr>
        <w:t>Compensation</w:t>
      </w:r>
      <w:r w:rsidR="00C63416">
        <w:rPr>
          <w:rFonts w:ascii="Times New Roman" w:eastAsia="Times New Roman" w:hAnsi="Times New Roman"/>
          <w:spacing w:val="-19"/>
          <w:sz w:val="32"/>
          <w:szCs w:val="32"/>
          <w:u w:val="single" w:color="000000"/>
        </w:rPr>
        <w:t xml:space="preserve"> </w:t>
      </w:r>
      <w:r w:rsidR="00C63416">
        <w:rPr>
          <w:rFonts w:ascii="Times New Roman" w:eastAsia="Times New Roman" w:hAnsi="Times New Roman"/>
          <w:sz w:val="32"/>
          <w:szCs w:val="32"/>
          <w:u w:val="single" w:color="000000"/>
        </w:rPr>
        <w:t>Deductible</w:t>
      </w:r>
      <w:r w:rsidR="00C63416">
        <w:rPr>
          <w:rFonts w:ascii="Times New Roman" w:eastAsia="Times New Roman" w:hAnsi="Times New Roman"/>
          <w:spacing w:val="-18"/>
          <w:sz w:val="32"/>
          <w:szCs w:val="32"/>
          <w:u w:val="single" w:color="000000"/>
        </w:rPr>
        <w:t xml:space="preserve"> </w:t>
      </w:r>
      <w:r w:rsidR="00C63416">
        <w:rPr>
          <w:rFonts w:ascii="Times New Roman" w:eastAsia="Times New Roman" w:hAnsi="Times New Roman"/>
          <w:sz w:val="32"/>
          <w:szCs w:val="32"/>
          <w:u w:val="single" w:color="000000"/>
        </w:rPr>
        <w:t>Policy</w:t>
      </w:r>
      <w:r w:rsidR="00C63416">
        <w:rPr>
          <w:rFonts w:ascii="Times New Roman" w:eastAsia="Times New Roman" w:hAnsi="Times New Roman"/>
          <w:spacing w:val="-7"/>
          <w:sz w:val="32"/>
          <w:szCs w:val="32"/>
          <w:u w:val="single" w:color="000000"/>
        </w:rPr>
        <w:t xml:space="preserve"> </w:t>
      </w:r>
      <w:r w:rsidR="00C63416">
        <w:rPr>
          <w:rFonts w:ascii="Times New Roman" w:eastAsia="Times New Roman" w:hAnsi="Times New Roman"/>
          <w:sz w:val="32"/>
          <w:szCs w:val="32"/>
          <w:u w:val="single" w:color="000000"/>
        </w:rPr>
        <w:t>Report</w:t>
      </w:r>
      <w:r w:rsidR="00C63416">
        <w:rPr>
          <w:rFonts w:ascii="Times New Roman" w:eastAsia="Times New Roman" w:hAnsi="Times New Roman"/>
          <w:spacing w:val="-11"/>
          <w:sz w:val="32"/>
          <w:szCs w:val="32"/>
          <w:u w:val="single" w:color="000000"/>
        </w:rPr>
        <w:t xml:space="preserve"> </w:t>
      </w:r>
      <w:r w:rsidR="00C63416">
        <w:rPr>
          <w:rFonts w:ascii="Times New Roman" w:eastAsia="Times New Roman" w:hAnsi="Times New Roman"/>
          <w:sz w:val="32"/>
          <w:szCs w:val="32"/>
          <w:u w:val="single" w:color="000000"/>
        </w:rPr>
        <w:t>(IC-4008LD)</w:t>
      </w:r>
      <w:r w:rsidR="00C63416">
        <w:rPr>
          <w:rFonts w:ascii="Times New Roman" w:eastAsia="Times New Roman" w:hAnsi="Times New Roman"/>
          <w:spacing w:val="-19"/>
          <w:sz w:val="32"/>
          <w:szCs w:val="32"/>
          <w:u w:val="single" w:color="000000"/>
        </w:rPr>
        <w:t xml:space="preserve"> </w:t>
      </w:r>
      <w:r w:rsidR="00C63416">
        <w:rPr>
          <w:rFonts w:ascii="Times New Roman" w:eastAsia="Times New Roman" w:hAnsi="Times New Roman"/>
          <w:sz w:val="32"/>
          <w:szCs w:val="32"/>
          <w:u w:val="single" w:color="000000"/>
        </w:rPr>
        <w:t>Instructions</w:t>
      </w:r>
    </w:p>
    <w:p w:rsidR="002C5597" w:rsidRDefault="002C5597">
      <w:pPr>
        <w:spacing w:before="3"/>
        <w:rPr>
          <w:rFonts w:ascii="Times New Roman" w:eastAsia="Times New Roman" w:hAnsi="Times New Roman"/>
          <w:sz w:val="15"/>
          <w:szCs w:val="15"/>
        </w:rPr>
      </w:pPr>
    </w:p>
    <w:p w:rsidR="002C5597" w:rsidRDefault="002C5597">
      <w:pPr>
        <w:spacing w:line="846" w:lineRule="exact"/>
        <w:ind w:left="122"/>
        <w:rPr>
          <w:rFonts w:ascii="Times New Roman" w:eastAsia="Times New Roman" w:hAnsi="Times New Roman"/>
          <w:sz w:val="20"/>
          <w:szCs w:val="20"/>
        </w:rPr>
      </w:pPr>
      <w:r w:rsidRPr="00CD4B58">
        <w:rPr>
          <w:rFonts w:ascii="Times New Roman" w:eastAsia="Times New Roman" w:hAnsi="Times New Roman"/>
          <w:position w:val="-16"/>
          <w:sz w:val="20"/>
          <w:szCs w:val="20"/>
        </w:rPr>
      </w:r>
      <w:r w:rsidRPr="00CD4B58">
        <w:rPr>
          <w:rFonts w:ascii="Times New Roman" w:eastAsia="Times New Roman" w:hAnsi="Times New Roman"/>
          <w:position w:val="-16"/>
          <w:sz w:val="20"/>
          <w:szCs w:val="20"/>
        </w:rPr>
        <w:pict>
          <v:group id="_x0000_s1026" style="width:524.85pt;height:42.35pt;mso-position-horizontal-relative:char;mso-position-vertical-relative:line" coordsize="10497,847">
            <v:group id="_x0000_s1027" style="position:absolute;left:9353;top:497;width:299;height:350" coordorigin="9353,497" coordsize="299,350">
              <v:shape id="_x0000_s1028" style="position:absolute;left:9353;top:497;width:299;height:350" coordorigin="9353,497" coordsize="299,350" path="m9589,497r-179,4l9371,565r-15,59l9353,685r1,21l9367,765r35,68l9414,846r179,-3l9632,779r15,-59l9651,679r,-20l9642,598r-30,-72l9589,497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width:10497;height:828" filled="f" stroked="f">
                <v:textbox inset="0,0,0,0">
                  <w:txbxContent>
                    <w:p w:rsidR="001C1DAF" w:rsidRDefault="001C1DAF">
                      <w:pPr>
                        <w:spacing w:before="14" w:line="220" w:lineRule="auto"/>
                        <w:ind w:left="49" w:right="32" w:hanging="7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 xml:space="preserve">THIS 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R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E</w:t>
                      </w:r>
                      <w:r w:rsidRPr="00CD4B58">
                        <w:rPr>
                          <w:rFonts w:ascii="Times New Roman"/>
                          <w:b/>
                          <w:spacing w:val="-6"/>
                          <w:sz w:val="24"/>
                          <w:highlight w:val="yellow"/>
                        </w:rPr>
                        <w:t>P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O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R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 xml:space="preserve">T 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MU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ST</w:t>
                      </w:r>
                      <w:r w:rsidRPr="00CD4B58">
                        <w:rPr>
                          <w:rFonts w:ascii="Times New Roman"/>
                          <w:b/>
                          <w:spacing w:val="3"/>
                          <w:sz w:val="24"/>
                          <w:highlight w:val="yellow"/>
                        </w:rPr>
                        <w:t xml:space="preserve"> 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 xml:space="preserve">BE 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C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O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M</w:t>
                      </w:r>
                      <w:r w:rsidRPr="00CD4B58">
                        <w:rPr>
                          <w:rFonts w:ascii="Times New Roman"/>
                          <w:b/>
                          <w:spacing w:val="-3"/>
                          <w:sz w:val="24"/>
                          <w:highlight w:val="yellow"/>
                        </w:rPr>
                        <w:t>P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LETED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 xml:space="preserve"> </w:t>
                      </w:r>
                      <w:r w:rsidRPr="00CD4B58">
                        <w:rPr>
                          <w:rFonts w:ascii="Times New Roman"/>
                          <w:b/>
                          <w:spacing w:val="3"/>
                          <w:sz w:val="24"/>
                          <w:highlight w:val="yellow"/>
                        </w:rPr>
                        <w:t>B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Y</w:t>
                      </w:r>
                      <w:r w:rsidRPr="00CD4B58">
                        <w:rPr>
                          <w:rFonts w:ascii="Times New Roman"/>
                          <w:b/>
                          <w:spacing w:val="1"/>
                          <w:sz w:val="24"/>
                          <w:highlight w:val="yellow"/>
                        </w:rPr>
                        <w:t xml:space="preserve"> 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A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N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 xml:space="preserve"> AU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THO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R</w:t>
                      </w:r>
                      <w:r w:rsidRPr="00CD4B58">
                        <w:rPr>
                          <w:rFonts w:ascii="Times New Roman"/>
                          <w:b/>
                          <w:spacing w:val="2"/>
                          <w:sz w:val="24"/>
                          <w:highlight w:val="yellow"/>
                        </w:rPr>
                        <w:t>I</w:t>
                      </w:r>
                      <w:r w:rsidRPr="00CD4B58">
                        <w:rPr>
                          <w:rFonts w:ascii="Times New Roman"/>
                          <w:b/>
                          <w:spacing w:val="-5"/>
                          <w:sz w:val="24"/>
                          <w:highlight w:val="yellow"/>
                        </w:rPr>
                        <w:t>Z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ED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 xml:space="preserve"> 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I</w:t>
                      </w:r>
                      <w:r w:rsidRPr="00CD4B58">
                        <w:rPr>
                          <w:rFonts w:ascii="Times New Roman"/>
                          <w:b/>
                          <w:spacing w:val="4"/>
                          <w:sz w:val="24"/>
                          <w:highlight w:val="yellow"/>
                        </w:rPr>
                        <w:t>N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S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URANC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 xml:space="preserve">E 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C</w:t>
                      </w:r>
                      <w:r w:rsidRPr="00CD4B58">
                        <w:rPr>
                          <w:rFonts w:ascii="Times New Roman"/>
                          <w:b/>
                          <w:spacing w:val="2"/>
                          <w:sz w:val="24"/>
                          <w:highlight w:val="yellow"/>
                        </w:rPr>
                        <w:t>O</w:t>
                      </w:r>
                      <w:r w:rsidRPr="00CD4B58">
                        <w:rPr>
                          <w:rFonts w:ascii="Times New Roman"/>
                          <w:b/>
                          <w:spacing w:val="1"/>
                          <w:sz w:val="24"/>
                          <w:highlight w:val="yellow"/>
                        </w:rPr>
                        <w:t>M</w:t>
                      </w:r>
                      <w:r w:rsidRPr="00CD4B58">
                        <w:rPr>
                          <w:rFonts w:ascii="Times New Roman"/>
                          <w:b/>
                          <w:spacing w:val="-6"/>
                          <w:sz w:val="24"/>
                          <w:highlight w:val="yellow"/>
                        </w:rPr>
                        <w:t>P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A</w:t>
                      </w:r>
                      <w:r w:rsidRPr="00CD4B58">
                        <w:rPr>
                          <w:rFonts w:ascii="Times New Roman"/>
                          <w:b/>
                          <w:spacing w:val="4"/>
                          <w:sz w:val="24"/>
                          <w:highlight w:val="yellow"/>
                        </w:rPr>
                        <w:t>N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Y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 xml:space="preserve"> AND SEN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T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 xml:space="preserve"> AN</w:t>
                      </w:r>
                      <w:r w:rsidRPr="00CD4B58">
                        <w:rPr>
                          <w:rFonts w:ascii="Times New Roman"/>
                          <w:b/>
                          <w:spacing w:val="1"/>
                          <w:sz w:val="24"/>
                          <w:highlight w:val="yellow"/>
                        </w:rPr>
                        <w:t>N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UA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LLY</w:t>
                      </w:r>
                      <w:r w:rsidRPr="00CD4B58">
                        <w:rPr>
                          <w:rFonts w:ascii="Times New Roman"/>
                          <w:b/>
                          <w:spacing w:val="1"/>
                          <w:sz w:val="24"/>
                          <w:highlight w:val="yellow"/>
                        </w:rPr>
                        <w:t xml:space="preserve"> 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TO THE I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DA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HO I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N</w:t>
                      </w:r>
                      <w:r w:rsidRPr="00CD4B58">
                        <w:rPr>
                          <w:rFonts w:ascii="Times New Roman"/>
                          <w:b/>
                          <w:spacing w:val="-3"/>
                          <w:sz w:val="24"/>
                          <w:highlight w:val="yellow"/>
                        </w:rPr>
                        <w:t>D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U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ST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R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I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A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 xml:space="preserve">L 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C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O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MM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ISSIO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N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,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 xml:space="preserve"> EVE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N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 xml:space="preserve"> I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F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 xml:space="preserve"> YO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U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 xml:space="preserve"> HAV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E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 xml:space="preserve"> 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  <w:u w:val="thick" w:color="000000"/>
                        </w:rPr>
                        <w:t>NO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  <w:u w:val="thick" w:color="000000"/>
                        </w:rPr>
                        <w:t>NE</w:t>
                      </w:r>
                      <w:r w:rsidRPr="00CD4B58">
                        <w:rPr>
                          <w:rFonts w:ascii="Times New Roman"/>
                          <w:b/>
                          <w:position w:val="2"/>
                          <w:sz w:val="24"/>
                          <w:highlight w:val="yellow"/>
                        </w:rPr>
                        <w:t xml:space="preserve">. 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 xml:space="preserve">THIS 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R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E</w:t>
                      </w:r>
                      <w:r w:rsidRPr="00CD4B58">
                        <w:rPr>
                          <w:rFonts w:ascii="Times New Roman"/>
                          <w:b/>
                          <w:spacing w:val="-6"/>
                          <w:sz w:val="24"/>
                          <w:highlight w:val="yellow"/>
                        </w:rPr>
                        <w:t>P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O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R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 xml:space="preserve">T </w:t>
                      </w:r>
                      <w:r w:rsidRPr="00CD4B58">
                        <w:rPr>
                          <w:rFonts w:ascii="Times New Roman"/>
                          <w:b/>
                          <w:spacing w:val="1"/>
                          <w:sz w:val="24"/>
                          <w:highlight w:val="yellow"/>
                        </w:rPr>
                        <w:t>M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U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 xml:space="preserve">ST BE </w:t>
                      </w:r>
                      <w:r w:rsidRPr="00CD4B58">
                        <w:rPr>
                          <w:rFonts w:ascii="Times New Roman"/>
                          <w:b/>
                          <w:spacing w:val="1"/>
                          <w:sz w:val="24"/>
                          <w:highlight w:val="yellow"/>
                        </w:rPr>
                        <w:t>R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E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C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EI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>V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ED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 xml:space="preserve"> I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N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 xml:space="preserve"> THI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S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 xml:space="preserve"> OFFIC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E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 xml:space="preserve"> N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O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 xml:space="preserve"> LATE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R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 xml:space="preserve"> THA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N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sz w:val="24"/>
                          <w:highlight w:val="yellow"/>
                        </w:rPr>
                        <w:t xml:space="preserve"> MARC</w:t>
                      </w:r>
                      <w:r w:rsidRPr="00CD4B58">
                        <w:rPr>
                          <w:rFonts w:ascii="Times New Roman"/>
                          <w:b/>
                          <w:sz w:val="24"/>
                          <w:highlight w:val="yellow"/>
                        </w:rPr>
                        <w:t>H 3</w:t>
                      </w:r>
                      <w:r w:rsidRPr="00CD4B58">
                        <w:rPr>
                          <w:rFonts w:ascii="Times New Roman"/>
                          <w:b/>
                          <w:spacing w:val="-1"/>
                          <w:position w:val="11"/>
                          <w:sz w:val="16"/>
                          <w:highlight w:val="yellow"/>
                        </w:rPr>
                        <w:t>RD</w:t>
                      </w:r>
                      <w:r w:rsidRPr="00CD4B58">
                        <w:rPr>
                          <w:rFonts w:ascii="Times New Roman"/>
                          <w:sz w:val="24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C5597" w:rsidRPr="00BF45DC" w:rsidRDefault="002C5597" w:rsidP="00FA2DA8">
      <w:pPr>
        <w:rPr>
          <w:rFonts w:ascii="Times New Roman" w:eastAsia="Times New Roman" w:hAnsi="Times New Roman"/>
          <w:sz w:val="24"/>
          <w:szCs w:val="24"/>
        </w:rPr>
      </w:pPr>
    </w:p>
    <w:p w:rsidR="00E214EF" w:rsidRDefault="00C63416">
      <w:pPr>
        <w:pStyle w:val="BodyText"/>
        <w:spacing w:before="69"/>
        <w:ind w:right="114"/>
      </w:pPr>
      <w:r>
        <w:rPr>
          <w:spacing w:val="-3"/>
        </w:rPr>
        <w:t xml:space="preserve">If your </w:t>
      </w:r>
      <w:r>
        <w:t xml:space="preserve">company has filed </w:t>
      </w:r>
      <w:r w:rsidR="00C92E25">
        <w:t xml:space="preserve">for an endorsement </w:t>
      </w:r>
      <w:r>
        <w:t xml:space="preserve">with the </w:t>
      </w:r>
      <w:r>
        <w:rPr>
          <w:spacing w:val="-2"/>
        </w:rPr>
        <w:t xml:space="preserve">Idaho </w:t>
      </w:r>
      <w:r>
        <w:t>Department of Insurance to offer a</w:t>
      </w:r>
      <w:r>
        <w:rPr>
          <w:spacing w:val="6"/>
        </w:rPr>
        <w:t xml:space="preserve"> </w:t>
      </w:r>
      <w:r>
        <w:t>Workers</w:t>
      </w:r>
      <w:r w:rsidR="000B520E">
        <w:t>’</w:t>
      </w:r>
      <w:r>
        <w:t xml:space="preserve"> Compensation Deductible Program to its </w:t>
      </w:r>
      <w:r>
        <w:rPr>
          <w:spacing w:val="-2"/>
        </w:rPr>
        <w:t xml:space="preserve">Idaho </w:t>
      </w:r>
      <w:r>
        <w:t>employers, the following annual reporting information</w:t>
      </w:r>
      <w:r>
        <w:rPr>
          <w:spacing w:val="-15"/>
        </w:rPr>
        <w:t xml:space="preserve"> </w:t>
      </w:r>
      <w:r>
        <w:t>is required. The information should include all policies with a deductible limit issued within the calendar</w:t>
      </w:r>
      <w:r>
        <w:rPr>
          <w:spacing w:val="-30"/>
        </w:rPr>
        <w:t xml:space="preserve"> </w:t>
      </w:r>
      <w:r>
        <w:rPr>
          <w:spacing w:val="-3"/>
        </w:rPr>
        <w:t>year</w:t>
      </w:r>
      <w:r>
        <w:t xml:space="preserve"> (whether or not they are “booked” or “processed”) including those policies with zero premiums. A</w:t>
      </w:r>
      <w:r w:rsidR="00E214EF">
        <w:t>dditionally,</w:t>
      </w:r>
      <w:r>
        <w:t xml:space="preserve"> policies with any adjustments, audits, refunds, and/or credits that occurred during the</w:t>
      </w:r>
      <w:r>
        <w:rPr>
          <w:spacing w:val="-32"/>
        </w:rPr>
        <w:t xml:space="preserve"> </w:t>
      </w:r>
      <w:r>
        <w:t>calendar year</w:t>
      </w:r>
      <w:r w:rsidR="00E214EF">
        <w:t xml:space="preserve"> are to be included</w:t>
      </w:r>
      <w:r>
        <w:t>.</w:t>
      </w:r>
      <w:r w:rsidR="00E214EF">
        <w:t xml:space="preserve"> </w:t>
      </w:r>
    </w:p>
    <w:p w:rsidR="00BF45DC" w:rsidRDefault="00BF45DC">
      <w:pPr>
        <w:pStyle w:val="BodyText"/>
        <w:spacing w:before="69"/>
        <w:ind w:right="114"/>
      </w:pPr>
    </w:p>
    <w:p w:rsidR="002C5597" w:rsidRDefault="00C92E25">
      <w:pPr>
        <w:pStyle w:val="BodyText"/>
        <w:spacing w:before="69"/>
        <w:ind w:right="114"/>
      </w:pPr>
      <w:r w:rsidRPr="001C1DAF">
        <w:rPr>
          <w:b/>
          <w:u w:val="single"/>
        </w:rPr>
        <w:t>T</w:t>
      </w:r>
      <w:r w:rsidR="00E214EF" w:rsidRPr="001C1DAF">
        <w:rPr>
          <w:b/>
          <w:u w:val="single"/>
        </w:rPr>
        <w:t>he report requires the acknowledgement of policies written to professional employer organizations (PEO).</w:t>
      </w:r>
      <w:r w:rsidR="00E214EF">
        <w:t xml:space="preserve"> </w:t>
      </w:r>
      <w:r>
        <w:t xml:space="preserve">Employers that contract risk management services to PEO’s are functionally co/sub-policyholders. </w:t>
      </w:r>
      <w:r w:rsidR="00E214EF">
        <w:t>In the subsequent tab named “PEO Policy</w:t>
      </w:r>
      <w:r w:rsidR="006E2EEF">
        <w:t xml:space="preserve"> Report</w:t>
      </w:r>
      <w:r w:rsidR="00E214EF">
        <w:t xml:space="preserve">”, all carriers must </w:t>
      </w:r>
      <w:r w:rsidR="00D22881">
        <w:t xml:space="preserve">individually </w:t>
      </w:r>
      <w:r w:rsidR="0092342C">
        <w:t>document</w:t>
      </w:r>
      <w:r w:rsidR="00E214EF">
        <w:t xml:space="preserve"> all employers that are covered under </w:t>
      </w:r>
      <w:r w:rsidR="00913EE1">
        <w:t xml:space="preserve">the </w:t>
      </w:r>
      <w:r w:rsidR="00E214EF">
        <w:t>PEO</w:t>
      </w:r>
      <w:r w:rsidR="00913EE1">
        <w:t>’s</w:t>
      </w:r>
      <w:r w:rsidR="00E214EF">
        <w:t xml:space="preserve"> policy.</w:t>
      </w:r>
      <w:r w:rsidR="00E316AB">
        <w:t xml:space="preserve"> </w:t>
      </w:r>
      <w:r w:rsidR="00E214EF">
        <w:t xml:space="preserve">     </w:t>
      </w:r>
    </w:p>
    <w:p w:rsidR="002C5597" w:rsidRDefault="002C5597">
      <w:pPr>
        <w:rPr>
          <w:rFonts w:ascii="Times New Roman" w:eastAsia="Times New Roman" w:hAnsi="Times New Roman"/>
          <w:sz w:val="24"/>
          <w:szCs w:val="24"/>
        </w:rPr>
      </w:pPr>
    </w:p>
    <w:p w:rsidR="00BF45DC" w:rsidRDefault="00BF45DC" w:rsidP="00BF45DC">
      <w:pPr>
        <w:ind w:left="120" w:right="1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For the Deductible Policy Report</w:t>
      </w:r>
      <w:r>
        <w:rPr>
          <w:rFonts w:ascii="Times New Roman"/>
          <w:b/>
          <w:spacing w:val="-17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Page:</w:t>
      </w:r>
    </w:p>
    <w:p w:rsidR="00BF45DC" w:rsidRDefault="00BF45DC" w:rsidP="001135B3">
      <w:pPr>
        <w:pStyle w:val="BodyText"/>
        <w:tabs>
          <w:tab w:val="left" w:pos="10620"/>
        </w:tabs>
        <w:ind w:right="114"/>
      </w:pPr>
    </w:p>
    <w:p w:rsidR="002C5597" w:rsidRDefault="00C63416">
      <w:pPr>
        <w:pStyle w:val="BodyText"/>
        <w:ind w:right="114"/>
      </w:pPr>
      <w:r>
        <w:t>HEADING:  Print the name of the Insurance Company and the calendar</w:t>
      </w:r>
      <w:r>
        <w:rPr>
          <w:spacing w:val="-24"/>
        </w:rPr>
        <w:t xml:space="preserve"> </w:t>
      </w:r>
      <w:r>
        <w:t>year</w:t>
      </w:r>
      <w:r w:rsidR="00BF45DC">
        <w:t>.</w:t>
      </w:r>
    </w:p>
    <w:p w:rsidR="002C5597" w:rsidRDefault="002C5597">
      <w:pPr>
        <w:rPr>
          <w:rFonts w:ascii="Times New Roman" w:eastAsia="Times New Roman" w:hAnsi="Times New Roman"/>
          <w:sz w:val="24"/>
          <w:szCs w:val="24"/>
        </w:rPr>
      </w:pPr>
    </w:p>
    <w:p w:rsidR="002C5597" w:rsidRDefault="00C63416">
      <w:pPr>
        <w:spacing w:line="242" w:lineRule="auto"/>
        <w:ind w:left="120" w:right="1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COLUMN 1: </w:t>
      </w:r>
      <w:r w:rsidR="000D3E1C">
        <w:rPr>
          <w:rFonts w:ascii="Times New Roman" w:eastAsia="Times New Roman" w:hAnsi="Times New Roman"/>
          <w:sz w:val="24"/>
          <w:szCs w:val="24"/>
        </w:rPr>
        <w:t>COUNT</w:t>
      </w:r>
      <w:r>
        <w:rPr>
          <w:rFonts w:ascii="Times New Roman" w:eastAsia="Times New Roman" w:hAnsi="Times New Roman"/>
          <w:sz w:val="24"/>
          <w:szCs w:val="24"/>
        </w:rPr>
        <w:t xml:space="preserve"> – The number of deductible policies written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by </w:t>
      </w:r>
      <w:r>
        <w:rPr>
          <w:rFonts w:ascii="Times New Roman" w:eastAsia="Times New Roman" w:hAnsi="Times New Roman"/>
          <w:sz w:val="24"/>
          <w:szCs w:val="24"/>
        </w:rPr>
        <w:t>the authorized Insurance Company.</w:t>
      </w:r>
      <w:r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If</w:t>
      </w:r>
      <w:r>
        <w:rPr>
          <w:rFonts w:ascii="Times New Roman" w:eastAsia="Times New Roman" w:hAnsi="Times New Roman"/>
          <w:sz w:val="24"/>
          <w:szCs w:val="24"/>
        </w:rPr>
        <w:t xml:space="preserve"> more than </w:t>
      </w:r>
      <w:r w:rsidR="00533DB5">
        <w:rPr>
          <w:rFonts w:ascii="Times New Roman" w:eastAsia="Times New Roman" w:hAnsi="Times New Roman"/>
          <w:sz w:val="24"/>
          <w:szCs w:val="24"/>
        </w:rPr>
        <w:t>25 policies will be listed, add more rows</w:t>
      </w:r>
      <w:r>
        <w:rPr>
          <w:rFonts w:ascii="Times New Roman" w:eastAsia="Times New Roman" w:hAnsi="Times New Roman"/>
          <w:sz w:val="24"/>
          <w:szCs w:val="24"/>
        </w:rPr>
        <w:t xml:space="preserve"> and include the coun</w:t>
      </w:r>
      <w:r w:rsidR="00416EF7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C5597" w:rsidRDefault="002C5597">
      <w:pPr>
        <w:spacing w:before="8"/>
        <w:rPr>
          <w:rFonts w:ascii="Times New Roman" w:eastAsia="Times New Roman" w:hAnsi="Times New Roman"/>
          <w:b/>
          <w:bCs/>
        </w:rPr>
      </w:pPr>
    </w:p>
    <w:p w:rsidR="002871D3" w:rsidRDefault="00C63416" w:rsidP="002871D3">
      <w:pPr>
        <w:pStyle w:val="BodyText"/>
        <w:tabs>
          <w:tab w:val="left" w:pos="8190"/>
          <w:tab w:val="left" w:pos="9360"/>
          <w:tab w:val="left" w:pos="10350"/>
          <w:tab w:val="left" w:pos="10890"/>
        </w:tabs>
        <w:spacing w:line="480" w:lineRule="auto"/>
        <w:ind w:left="119" w:right="2030"/>
      </w:pPr>
      <w:r>
        <w:t>COLUMN 2:  POLICYHOLDER NAME – Policyholder/Insured’s</w:t>
      </w:r>
      <w:r>
        <w:rPr>
          <w:spacing w:val="-7"/>
        </w:rPr>
        <w:t xml:space="preserve"> </w:t>
      </w:r>
      <w:r>
        <w:t>name</w:t>
      </w:r>
      <w:r w:rsidR="00BF45DC">
        <w:t>.</w:t>
      </w:r>
      <w:r>
        <w:t xml:space="preserve"> </w:t>
      </w:r>
    </w:p>
    <w:p w:rsidR="002871D3" w:rsidRDefault="00C63416" w:rsidP="002871D3">
      <w:pPr>
        <w:pStyle w:val="BodyText"/>
        <w:tabs>
          <w:tab w:val="left" w:pos="8190"/>
          <w:tab w:val="left" w:pos="9360"/>
          <w:tab w:val="left" w:pos="10350"/>
          <w:tab w:val="left" w:pos="10890"/>
        </w:tabs>
        <w:spacing w:line="480" w:lineRule="auto"/>
        <w:ind w:left="119" w:right="140"/>
      </w:pPr>
      <w:r>
        <w:t>COLUMN 3: POLICY NUMBER – Policy number assigned to the</w:t>
      </w:r>
      <w:r>
        <w:rPr>
          <w:spacing w:val="-20"/>
        </w:rPr>
        <w:t xml:space="preserve"> </w:t>
      </w:r>
      <w:r>
        <w:t>policyholder</w:t>
      </w:r>
      <w:r w:rsidR="00BF45DC">
        <w:t>.</w:t>
      </w:r>
      <w:r>
        <w:t xml:space="preserve"> </w:t>
      </w:r>
    </w:p>
    <w:p w:rsidR="00466147" w:rsidRDefault="00C63416" w:rsidP="002871D3">
      <w:pPr>
        <w:pStyle w:val="BodyText"/>
        <w:tabs>
          <w:tab w:val="left" w:pos="8190"/>
          <w:tab w:val="left" w:pos="9360"/>
          <w:tab w:val="left" w:pos="10350"/>
          <w:tab w:val="left" w:pos="10890"/>
        </w:tabs>
        <w:spacing w:line="480" w:lineRule="auto"/>
        <w:ind w:left="119" w:right="140"/>
      </w:pPr>
      <w:r>
        <w:t>COLUMN 4</w:t>
      </w:r>
      <w:r w:rsidR="00466147">
        <w:t>: EMPLOYERS OTHER THAN THE POLICYHOLDER COVERED UNDER THE POLICY? (Y/N) – If “Y,” please fill out IC-4008LD: Idaho Worksite Employer Page must be filled out.</w:t>
      </w:r>
    </w:p>
    <w:p w:rsidR="002871D3" w:rsidRDefault="00466147" w:rsidP="002871D3">
      <w:pPr>
        <w:pStyle w:val="BodyText"/>
        <w:tabs>
          <w:tab w:val="left" w:pos="8190"/>
          <w:tab w:val="left" w:pos="9360"/>
          <w:tab w:val="left" w:pos="10350"/>
          <w:tab w:val="left" w:pos="10890"/>
        </w:tabs>
        <w:spacing w:line="480" w:lineRule="auto"/>
        <w:ind w:left="119" w:right="140"/>
      </w:pPr>
      <w:r>
        <w:t>COLUMN 5</w:t>
      </w:r>
      <w:r w:rsidR="00C63416">
        <w:t>: POLICY EFFECTIVE DATE – The date the policy goes into</w:t>
      </w:r>
      <w:r w:rsidR="00C63416">
        <w:rPr>
          <w:spacing w:val="8"/>
        </w:rPr>
        <w:t xml:space="preserve"> </w:t>
      </w:r>
      <w:r w:rsidR="00C63416">
        <w:t>effect</w:t>
      </w:r>
      <w:r w:rsidR="00BF45DC">
        <w:t>.</w:t>
      </w:r>
      <w:r w:rsidR="005827E3">
        <w:t xml:space="preserve">  </w:t>
      </w:r>
    </w:p>
    <w:p w:rsidR="002C5597" w:rsidRDefault="00466147" w:rsidP="002871D3">
      <w:pPr>
        <w:pStyle w:val="BodyText"/>
        <w:tabs>
          <w:tab w:val="left" w:pos="8190"/>
          <w:tab w:val="left" w:pos="9360"/>
          <w:tab w:val="left" w:pos="10350"/>
          <w:tab w:val="left" w:pos="10890"/>
        </w:tabs>
        <w:spacing w:line="480" w:lineRule="auto"/>
        <w:ind w:left="119" w:right="140"/>
      </w:pPr>
      <w:r>
        <w:t>COLUMN 6</w:t>
      </w:r>
      <w:r w:rsidR="00C63416">
        <w:t>:  POLICY END DATE – The date the policy</w:t>
      </w:r>
      <w:r w:rsidR="00C63416">
        <w:rPr>
          <w:spacing w:val="17"/>
        </w:rPr>
        <w:t xml:space="preserve"> </w:t>
      </w:r>
      <w:r w:rsidR="00C63416">
        <w:t>expires</w:t>
      </w:r>
      <w:r w:rsidR="001135B3">
        <w:t xml:space="preserve"> or </w:t>
      </w:r>
      <w:r w:rsidR="002871D3">
        <w:t xml:space="preserve">if </w:t>
      </w:r>
      <w:r w:rsidR="001135B3">
        <w:t>cancelled</w:t>
      </w:r>
      <w:r w:rsidR="001757D4">
        <w:t xml:space="preserve"> before</w:t>
      </w:r>
      <w:r w:rsidR="002871D3">
        <w:t>, the cancellation date</w:t>
      </w:r>
      <w:r w:rsidR="00BF45DC">
        <w:t>.</w:t>
      </w:r>
    </w:p>
    <w:p w:rsidR="002C5597" w:rsidRDefault="00466147">
      <w:pPr>
        <w:pStyle w:val="BodyText"/>
        <w:spacing w:before="22"/>
        <w:ind w:left="119" w:right="114"/>
      </w:pPr>
      <w:r>
        <w:t>COLUMN 7</w:t>
      </w:r>
      <w:r w:rsidR="00C63416">
        <w:t>:  DEDUCTIBLE LIMIT – The retention limit applicable to the policy</w:t>
      </w:r>
      <w:r w:rsidR="00416EF7">
        <w:t xml:space="preserve"> </w:t>
      </w:r>
      <w:r w:rsidR="00416EF7" w:rsidRPr="00416EF7">
        <w:rPr>
          <w:highlight w:val="yellow"/>
        </w:rPr>
        <w:t>for Idaho exposure</w:t>
      </w:r>
      <w:r w:rsidR="00BF45DC">
        <w:t>.</w:t>
      </w:r>
    </w:p>
    <w:p w:rsidR="002C5597" w:rsidRDefault="002C5597">
      <w:pPr>
        <w:spacing w:before="9"/>
        <w:rPr>
          <w:rFonts w:ascii="Times New Roman" w:eastAsia="Times New Roman" w:hAnsi="Times New Roman"/>
          <w:sz w:val="23"/>
          <w:szCs w:val="23"/>
        </w:rPr>
      </w:pPr>
    </w:p>
    <w:p w:rsidR="002C5597" w:rsidRDefault="00466147">
      <w:pPr>
        <w:pStyle w:val="BodyText"/>
        <w:ind w:right="114"/>
      </w:pPr>
      <w:r>
        <w:t>COLUMN 8</w:t>
      </w:r>
      <w:r w:rsidR="00C63416">
        <w:t xml:space="preserve">: NET PREMIUM WRITTEN BEFORE DEDUCTIBLE – The </w:t>
      </w:r>
      <w:r w:rsidR="00C63416">
        <w:rPr>
          <w:u w:val="single" w:color="000000"/>
        </w:rPr>
        <w:t>Workers’</w:t>
      </w:r>
      <w:r w:rsidR="00C63416">
        <w:rPr>
          <w:spacing w:val="9"/>
          <w:u w:val="single" w:color="000000"/>
        </w:rPr>
        <w:t xml:space="preserve"> </w:t>
      </w:r>
      <w:r w:rsidR="00C63416">
        <w:rPr>
          <w:u w:val="single" w:color="000000"/>
        </w:rPr>
        <w:t>Compensation</w:t>
      </w:r>
      <w:r w:rsidR="00C63416" w:rsidRPr="00416EF7">
        <w:rPr>
          <w:u w:val="single"/>
        </w:rPr>
        <w:t xml:space="preserve"> </w:t>
      </w:r>
      <w:r w:rsidR="00C63416">
        <w:rPr>
          <w:u w:val="single" w:color="000000"/>
        </w:rPr>
        <w:t xml:space="preserve">Premium Amount </w:t>
      </w:r>
      <w:r w:rsidR="00C63416">
        <w:t xml:space="preserve">attributable to </w:t>
      </w:r>
      <w:r w:rsidR="00C63416">
        <w:rPr>
          <w:spacing w:val="-3"/>
          <w:u w:val="single" w:color="000000"/>
        </w:rPr>
        <w:t xml:space="preserve">Idaho </w:t>
      </w:r>
      <w:r w:rsidR="00C63416">
        <w:rPr>
          <w:spacing w:val="2"/>
          <w:u w:val="single" w:color="000000"/>
        </w:rPr>
        <w:t xml:space="preserve">only </w:t>
      </w:r>
      <w:r w:rsidR="00C63416">
        <w:rPr>
          <w:u w:val="single" w:color="000000"/>
        </w:rPr>
        <w:t xml:space="preserve">employees </w:t>
      </w:r>
      <w:r w:rsidR="00C63416">
        <w:t>that would have been charged to the policyholder if</w:t>
      </w:r>
      <w:r w:rsidR="00C63416">
        <w:rPr>
          <w:spacing w:val="-29"/>
        </w:rPr>
        <w:t xml:space="preserve"> </w:t>
      </w:r>
      <w:r w:rsidR="00C63416">
        <w:t xml:space="preserve">the deductible </w:t>
      </w:r>
      <w:r w:rsidR="00416EF7">
        <w:t xml:space="preserve">credit </w:t>
      </w:r>
      <w:r w:rsidR="00C63416">
        <w:t>was not</w:t>
      </w:r>
      <w:r w:rsidR="00C63416">
        <w:rPr>
          <w:spacing w:val="-7"/>
        </w:rPr>
        <w:t xml:space="preserve"> </w:t>
      </w:r>
      <w:r w:rsidR="00C63416">
        <w:t>taken.</w:t>
      </w:r>
    </w:p>
    <w:p w:rsidR="002C5597" w:rsidRDefault="002C5597">
      <w:pPr>
        <w:spacing w:before="7"/>
        <w:rPr>
          <w:rFonts w:ascii="Times New Roman" w:eastAsia="Times New Roman" w:hAnsi="Times New Roman"/>
          <w:sz w:val="24"/>
          <w:szCs w:val="24"/>
        </w:rPr>
      </w:pPr>
    </w:p>
    <w:p w:rsidR="00416EF7" w:rsidRPr="00416EF7" w:rsidRDefault="00466147" w:rsidP="00BD5CF5">
      <w:pPr>
        <w:pStyle w:val="BodyText"/>
        <w:spacing w:line="274" w:lineRule="exact"/>
      </w:pPr>
      <w:r>
        <w:t>COLUMN 9</w:t>
      </w:r>
      <w:r w:rsidR="00C63416">
        <w:t xml:space="preserve">: NET PREMIUM WRITTEN AFTER DEDUCTIBLE – The </w:t>
      </w:r>
      <w:r w:rsidR="00C63416">
        <w:rPr>
          <w:u w:val="single" w:color="000000"/>
        </w:rPr>
        <w:t>Workers’ Compensation</w:t>
      </w:r>
      <w:r w:rsidR="00C63416">
        <w:rPr>
          <w:spacing w:val="11"/>
          <w:u w:val="single" w:color="000000"/>
        </w:rPr>
        <w:t xml:space="preserve"> </w:t>
      </w:r>
      <w:r w:rsidR="00C63416">
        <w:rPr>
          <w:u w:val="single" w:color="000000"/>
        </w:rPr>
        <w:t>Premium</w:t>
      </w:r>
      <w:r w:rsidR="00C63416">
        <w:t xml:space="preserve"> </w:t>
      </w:r>
      <w:r w:rsidR="00C63416">
        <w:rPr>
          <w:u w:val="single" w:color="000000"/>
        </w:rPr>
        <w:t xml:space="preserve">Amount </w:t>
      </w:r>
      <w:r w:rsidR="00C63416">
        <w:t xml:space="preserve">attributable to </w:t>
      </w:r>
      <w:r w:rsidR="00C63416">
        <w:rPr>
          <w:u w:val="single" w:color="000000"/>
        </w:rPr>
        <w:t xml:space="preserve">Idaho only employees </w:t>
      </w:r>
      <w:r w:rsidR="00C63416">
        <w:t>actua</w:t>
      </w:r>
      <w:r w:rsidR="000D3E1C">
        <w:t>lly charged to the policyholder.</w:t>
      </w:r>
    </w:p>
    <w:p w:rsidR="002C5597" w:rsidRDefault="002C5597">
      <w:pPr>
        <w:spacing w:before="2"/>
        <w:rPr>
          <w:rFonts w:ascii="Times New Roman" w:eastAsia="Times New Roman" w:hAnsi="Times New Roman"/>
          <w:sz w:val="25"/>
          <w:szCs w:val="25"/>
        </w:rPr>
      </w:pPr>
    </w:p>
    <w:p w:rsidR="002C5597" w:rsidRDefault="00C63416">
      <w:pPr>
        <w:pStyle w:val="BodyText"/>
        <w:spacing w:before="69"/>
        <w:ind w:right="114"/>
      </w:pPr>
      <w:r>
        <w:t xml:space="preserve">TOTALS:  </w:t>
      </w:r>
      <w:r w:rsidR="00BD5CF5">
        <w:t>Provide the totals for Column 7 (</w:t>
      </w:r>
      <w:r w:rsidR="00416EF7">
        <w:t xml:space="preserve">Premium </w:t>
      </w:r>
      <w:r w:rsidR="00BD5CF5">
        <w:t>Before</w:t>
      </w:r>
      <w:r w:rsidR="00416EF7">
        <w:t xml:space="preserve"> Deductible</w:t>
      </w:r>
      <w:r w:rsidR="00BD5CF5">
        <w:t>)</w:t>
      </w:r>
      <w:r>
        <w:t xml:space="preserve"> and </w:t>
      </w:r>
      <w:r w:rsidR="00BD5CF5">
        <w:t>Column 8 (</w:t>
      </w:r>
      <w:r>
        <w:t xml:space="preserve">Premium </w:t>
      </w:r>
      <w:r w:rsidR="00BD5CF5">
        <w:t>A</w:t>
      </w:r>
      <w:r>
        <w:t>fter</w:t>
      </w:r>
      <w:r>
        <w:rPr>
          <w:spacing w:val="-37"/>
        </w:rPr>
        <w:t xml:space="preserve"> </w:t>
      </w:r>
      <w:r>
        <w:t>Deductible</w:t>
      </w:r>
      <w:r w:rsidR="00BD5CF5">
        <w:t>)</w:t>
      </w:r>
      <w:r w:rsidR="002C6953">
        <w:t>.</w:t>
      </w:r>
    </w:p>
    <w:p w:rsidR="00BF45DC" w:rsidRDefault="00C25D9E" w:rsidP="00551445">
      <w:pPr>
        <w:ind w:right="114" w:firstLin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pacing w:val="-17"/>
          <w:sz w:val="24"/>
          <w:u w:val="thick" w:color="000000"/>
        </w:rPr>
        <w:lastRenderedPageBreak/>
        <w:t>IC-4008LD: Idaho Worksite Employer Page</w:t>
      </w:r>
    </w:p>
    <w:p w:rsidR="00BF45DC" w:rsidRDefault="00BF45DC">
      <w:pPr>
        <w:pStyle w:val="BodyText"/>
        <w:ind w:right="114"/>
      </w:pPr>
    </w:p>
    <w:p w:rsidR="005C4F40" w:rsidRDefault="005C4F40" w:rsidP="005C4F40">
      <w:pPr>
        <w:pStyle w:val="BodyText"/>
        <w:ind w:right="114"/>
      </w:pPr>
      <w:r>
        <w:t>HEADING:  Print the name of the Insurance Company and the calendar</w:t>
      </w:r>
      <w:r>
        <w:rPr>
          <w:spacing w:val="-24"/>
        </w:rPr>
        <w:t xml:space="preserve"> </w:t>
      </w:r>
      <w:r>
        <w:t>year.</w:t>
      </w:r>
    </w:p>
    <w:p w:rsidR="00BF45DC" w:rsidRDefault="00BF45DC">
      <w:pPr>
        <w:pStyle w:val="BodyText"/>
        <w:ind w:right="114"/>
      </w:pPr>
    </w:p>
    <w:p w:rsidR="005C4F40" w:rsidRDefault="005C4F40" w:rsidP="005C4F40">
      <w:pPr>
        <w:spacing w:line="242" w:lineRule="auto"/>
        <w:ind w:left="120" w:right="1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COLUMN 1: </w:t>
      </w:r>
      <w:r w:rsidR="00701EFD">
        <w:rPr>
          <w:rFonts w:ascii="Times New Roman" w:eastAsia="Times New Roman" w:hAnsi="Times New Roman"/>
          <w:sz w:val="24"/>
          <w:szCs w:val="24"/>
        </w:rPr>
        <w:t>COUNT – The number of employers covered under deductible policy.</w:t>
      </w:r>
      <w:r w:rsidR="00701EFD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="00BD5CF5">
        <w:rPr>
          <w:rFonts w:ascii="Times New Roman" w:eastAsia="Times New Roman" w:hAnsi="Times New Roman"/>
          <w:spacing w:val="-3"/>
          <w:sz w:val="24"/>
          <w:szCs w:val="24"/>
        </w:rPr>
        <w:t>If</w:t>
      </w:r>
      <w:r w:rsidR="00BD5CF5">
        <w:rPr>
          <w:rFonts w:ascii="Times New Roman" w:eastAsia="Times New Roman" w:hAnsi="Times New Roman"/>
          <w:sz w:val="24"/>
          <w:szCs w:val="24"/>
        </w:rPr>
        <w:t xml:space="preserve"> more than 25 employers will be listed, add more rows and include the count</w:t>
      </w:r>
      <w:r w:rsidR="00BD5CF5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5C4F40" w:rsidRDefault="005C4F40" w:rsidP="005C4F40">
      <w:pPr>
        <w:spacing w:before="8"/>
        <w:rPr>
          <w:rFonts w:ascii="Times New Roman" w:eastAsia="Times New Roman" w:hAnsi="Times New Roman"/>
          <w:b/>
          <w:bCs/>
        </w:rPr>
      </w:pPr>
    </w:p>
    <w:p w:rsidR="00C25D9E" w:rsidRDefault="005C4F40" w:rsidP="00C25D9E">
      <w:pPr>
        <w:pStyle w:val="BodyText"/>
        <w:ind w:right="114"/>
      </w:pPr>
      <w:r>
        <w:t xml:space="preserve">COLUMN 2:  </w:t>
      </w:r>
      <w:r w:rsidR="00C25D9E">
        <w:t>PEO POLICYHOLDER NAME – Policyholder/Insured’s</w:t>
      </w:r>
      <w:r w:rsidR="00C25D9E">
        <w:rPr>
          <w:spacing w:val="-7"/>
        </w:rPr>
        <w:t xml:space="preserve"> </w:t>
      </w:r>
      <w:r w:rsidR="00C25D9E">
        <w:t xml:space="preserve">name. </w:t>
      </w:r>
    </w:p>
    <w:p w:rsidR="005C4F40" w:rsidRDefault="005C4F40" w:rsidP="005C4F40">
      <w:pPr>
        <w:pStyle w:val="BodyText"/>
        <w:ind w:right="114"/>
      </w:pPr>
    </w:p>
    <w:p w:rsidR="00BF45DC" w:rsidRDefault="005C4F40" w:rsidP="005C4F40">
      <w:pPr>
        <w:pStyle w:val="BodyText"/>
        <w:ind w:right="114"/>
      </w:pPr>
      <w:r>
        <w:t>COLUMN 3: POLICY NUMBER – Policy number assigned to the</w:t>
      </w:r>
      <w:r>
        <w:rPr>
          <w:spacing w:val="-20"/>
        </w:rPr>
        <w:t xml:space="preserve"> </w:t>
      </w:r>
      <w:r>
        <w:t>policyholder.</w:t>
      </w:r>
    </w:p>
    <w:p w:rsidR="005C4F40" w:rsidRDefault="005C4F40" w:rsidP="005C4F40">
      <w:pPr>
        <w:pStyle w:val="BodyText"/>
        <w:ind w:right="114"/>
      </w:pPr>
    </w:p>
    <w:p w:rsidR="00C25D9E" w:rsidRDefault="0083639B" w:rsidP="00C25D9E">
      <w:pPr>
        <w:pStyle w:val="BodyText"/>
        <w:ind w:right="114"/>
      </w:pPr>
      <w:r>
        <w:t xml:space="preserve">COLUMN 4: </w:t>
      </w:r>
      <w:r w:rsidR="00C25D9E">
        <w:t xml:space="preserve">WORKSITE EMPLOYERS COVERED UNDER POLICY – Employers that are covered under the policyholder.  </w:t>
      </w:r>
    </w:p>
    <w:p w:rsidR="00533DB5" w:rsidRDefault="00533DB5" w:rsidP="00533DB5">
      <w:pPr>
        <w:pStyle w:val="BodyText"/>
        <w:ind w:right="114"/>
      </w:pPr>
    </w:p>
    <w:p w:rsidR="006A5DCF" w:rsidRDefault="006A5DCF">
      <w:pPr>
        <w:pStyle w:val="BodyText"/>
        <w:ind w:right="114"/>
      </w:pPr>
    </w:p>
    <w:p w:rsidR="00BF45DC" w:rsidRDefault="00533DB5">
      <w:pPr>
        <w:pStyle w:val="BodyText"/>
        <w:ind w:right="114"/>
        <w:rPr>
          <w:b/>
          <w:u w:val="single"/>
        </w:rPr>
      </w:pPr>
      <w:r>
        <w:rPr>
          <w:b/>
          <w:u w:val="single"/>
        </w:rPr>
        <w:t xml:space="preserve">Submit reports </w:t>
      </w:r>
      <w:r w:rsidR="00ED20D7">
        <w:rPr>
          <w:b/>
          <w:u w:val="single"/>
        </w:rPr>
        <w:t xml:space="preserve">in Excel format </w:t>
      </w:r>
      <w:r>
        <w:rPr>
          <w:b/>
          <w:u w:val="single"/>
        </w:rPr>
        <w:t>to wc.analysts@iic.idaho.gov</w:t>
      </w:r>
    </w:p>
    <w:p w:rsidR="000D3E1C" w:rsidRDefault="000D3E1C" w:rsidP="000D3E1C">
      <w:pPr>
        <w:pStyle w:val="BodyText"/>
        <w:ind w:left="0" w:right="114"/>
        <w:rPr>
          <w:b/>
          <w:u w:val="single"/>
        </w:rPr>
      </w:pPr>
    </w:p>
    <w:p w:rsidR="000D3E1C" w:rsidRPr="000D3E1C" w:rsidRDefault="000D3E1C" w:rsidP="000D3E1C">
      <w:pPr>
        <w:pStyle w:val="BodyText"/>
        <w:ind w:left="0" w:right="114"/>
      </w:pPr>
      <w:r>
        <w:t xml:space="preserve">  If you have any questions, please contact one of the Workers’ Compensation Financial Analysts:</w:t>
      </w:r>
    </w:p>
    <w:p w:rsidR="00BF45DC" w:rsidRDefault="00BF45DC">
      <w:pPr>
        <w:pStyle w:val="BodyText"/>
        <w:ind w:right="114"/>
      </w:pPr>
    </w:p>
    <w:tbl>
      <w:tblPr>
        <w:tblW w:w="11093" w:type="dxa"/>
        <w:tblInd w:w="120" w:type="dxa"/>
        <w:tblLook w:val="04A0"/>
      </w:tblPr>
      <w:tblGrid>
        <w:gridCol w:w="1754"/>
        <w:gridCol w:w="1714"/>
        <w:gridCol w:w="2219"/>
        <w:gridCol w:w="2106"/>
        <w:gridCol w:w="3300"/>
      </w:tblGrid>
      <w:tr w:rsidR="00ED20D7" w:rsidTr="00ED20D7">
        <w:trPr>
          <w:trHeight w:val="288"/>
        </w:trPr>
        <w:tc>
          <w:tcPr>
            <w:tcW w:w="1754" w:type="dxa"/>
            <w:vMerge w:val="restart"/>
          </w:tcPr>
          <w:p w:rsidR="00ED20D7" w:rsidRDefault="00ED20D7" w:rsidP="004960A4">
            <w:pPr>
              <w:pStyle w:val="BodyText"/>
              <w:ind w:left="-30" w:right="114"/>
            </w:pPr>
            <w:r>
              <w:t>For company names that begin with:</w:t>
            </w:r>
          </w:p>
        </w:tc>
        <w:tc>
          <w:tcPr>
            <w:tcW w:w="1714" w:type="dxa"/>
          </w:tcPr>
          <w:p w:rsidR="00ED20D7" w:rsidRPr="004960A4" w:rsidRDefault="00ED20D7" w:rsidP="006148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A-L</w:t>
            </w:r>
          </w:p>
        </w:tc>
        <w:tc>
          <w:tcPr>
            <w:tcW w:w="2219" w:type="dxa"/>
          </w:tcPr>
          <w:p w:rsidR="00ED20D7" w:rsidRPr="004960A4" w:rsidRDefault="00ED20D7" w:rsidP="006148C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Alan Pace at </w:t>
            </w:r>
          </w:p>
        </w:tc>
        <w:tc>
          <w:tcPr>
            <w:tcW w:w="2106" w:type="dxa"/>
          </w:tcPr>
          <w:p w:rsidR="00ED20D7" w:rsidRPr="004960A4" w:rsidRDefault="00ED20D7" w:rsidP="006148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>(208) 334-6083 or</w:t>
            </w:r>
          </w:p>
        </w:tc>
        <w:tc>
          <w:tcPr>
            <w:tcW w:w="3300" w:type="dxa"/>
          </w:tcPr>
          <w:p w:rsidR="00ED20D7" w:rsidRPr="004960A4" w:rsidRDefault="00ED20D7" w:rsidP="00ED20D7">
            <w:pPr>
              <w:tabs>
                <w:tab w:val="left" w:pos="40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>alan.pace@iic.idaho.gov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ED20D7" w:rsidTr="00ED20D7">
        <w:trPr>
          <w:trHeight w:val="288"/>
        </w:trPr>
        <w:tc>
          <w:tcPr>
            <w:tcW w:w="1754" w:type="dxa"/>
            <w:vMerge/>
          </w:tcPr>
          <w:p w:rsidR="00ED20D7" w:rsidRDefault="00ED20D7" w:rsidP="004960A4">
            <w:pPr>
              <w:pStyle w:val="BodyText"/>
              <w:ind w:left="0" w:right="114"/>
            </w:pPr>
          </w:p>
        </w:tc>
        <w:tc>
          <w:tcPr>
            <w:tcW w:w="1714" w:type="dxa"/>
          </w:tcPr>
          <w:p w:rsidR="00ED20D7" w:rsidRPr="004960A4" w:rsidRDefault="00ED20D7" w:rsidP="006148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>-Z</w:t>
            </w:r>
          </w:p>
        </w:tc>
        <w:tc>
          <w:tcPr>
            <w:tcW w:w="2219" w:type="dxa"/>
          </w:tcPr>
          <w:p w:rsidR="00ED20D7" w:rsidRPr="004960A4" w:rsidRDefault="00ED20D7" w:rsidP="006148C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Chandra Tubbs</w:t>
            </w:r>
            <w:r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at </w:t>
            </w:r>
          </w:p>
        </w:tc>
        <w:tc>
          <w:tcPr>
            <w:tcW w:w="2106" w:type="dxa"/>
          </w:tcPr>
          <w:p w:rsidR="00ED20D7" w:rsidRPr="004960A4" w:rsidRDefault="00ED20D7" w:rsidP="006148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>(208) 334-6026 or</w:t>
            </w:r>
          </w:p>
        </w:tc>
        <w:tc>
          <w:tcPr>
            <w:tcW w:w="3300" w:type="dxa"/>
          </w:tcPr>
          <w:p w:rsidR="00ED20D7" w:rsidRPr="004960A4" w:rsidRDefault="00ED20D7" w:rsidP="006148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chandra.t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ubbs</w:t>
            </w:r>
            <w:r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>@iic.idaho.gov</w:t>
            </w:r>
          </w:p>
        </w:tc>
      </w:tr>
      <w:tr w:rsidR="00ED20D7" w:rsidTr="00ED20D7">
        <w:trPr>
          <w:trHeight w:val="288"/>
        </w:trPr>
        <w:tc>
          <w:tcPr>
            <w:tcW w:w="1754" w:type="dxa"/>
            <w:vMerge/>
          </w:tcPr>
          <w:p w:rsidR="00ED20D7" w:rsidRDefault="00ED20D7" w:rsidP="004960A4">
            <w:pPr>
              <w:pStyle w:val="BodyText"/>
              <w:ind w:left="0" w:right="114"/>
            </w:pPr>
          </w:p>
        </w:tc>
        <w:tc>
          <w:tcPr>
            <w:tcW w:w="1714" w:type="dxa"/>
          </w:tcPr>
          <w:p w:rsidR="00ED20D7" w:rsidRPr="004960A4" w:rsidRDefault="00ED20D7" w:rsidP="00496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ED20D7" w:rsidRPr="004960A4" w:rsidRDefault="00ED20D7" w:rsidP="005519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ED20D7" w:rsidRPr="004960A4" w:rsidRDefault="00ED20D7" w:rsidP="00701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ED20D7" w:rsidRPr="004960A4" w:rsidRDefault="00ED20D7" w:rsidP="005519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F45DC" w:rsidRPr="000D3E1C" w:rsidRDefault="00BF45DC">
      <w:pPr>
        <w:pStyle w:val="BodyText"/>
        <w:ind w:right="114"/>
      </w:pPr>
    </w:p>
    <w:p w:rsidR="002C5597" w:rsidRDefault="00C63416" w:rsidP="00BF45DC">
      <w:pPr>
        <w:pStyle w:val="BodyText"/>
        <w:tabs>
          <w:tab w:val="left" w:pos="6599"/>
        </w:tabs>
        <w:ind w:left="0" w:right="114"/>
      </w:pPr>
      <w:r>
        <w:tab/>
      </w:r>
    </w:p>
    <w:p w:rsidR="002C5597" w:rsidRDefault="002C5597">
      <w:pPr>
        <w:spacing w:before="8"/>
        <w:rPr>
          <w:rFonts w:ascii="Times New Roman" w:eastAsia="Times New Roman" w:hAnsi="Times New Roman"/>
          <w:sz w:val="24"/>
          <w:szCs w:val="24"/>
        </w:rPr>
      </w:pPr>
    </w:p>
    <w:p w:rsidR="00C63416" w:rsidRDefault="00C63416"/>
    <w:sectPr w:rsidR="00C63416" w:rsidSect="00551445">
      <w:footerReference w:type="default" r:id="rId6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99" w:rsidRDefault="003C4199" w:rsidP="00EE76D3">
      <w:r>
        <w:separator/>
      </w:r>
    </w:p>
  </w:endnote>
  <w:endnote w:type="continuationSeparator" w:id="0">
    <w:p w:rsidR="003C4199" w:rsidRDefault="003C4199" w:rsidP="00EE7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AF" w:rsidRPr="00EE76D3" w:rsidRDefault="001C1DAF" w:rsidP="00EE76D3">
    <w:pPr>
      <w:pStyle w:val="Footer"/>
      <w:jc w:val="right"/>
      <w:rPr>
        <w:sz w:val="16"/>
        <w:szCs w:val="16"/>
      </w:rPr>
    </w:pPr>
    <w:r w:rsidRPr="00EE76D3">
      <w:rPr>
        <w:sz w:val="16"/>
        <w:szCs w:val="16"/>
      </w:rPr>
      <w:t>Updated: 06/201</w:t>
    </w:r>
    <w:r w:rsidR="00ED20D7">
      <w:rPr>
        <w:sz w:val="16"/>
        <w:szCs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99" w:rsidRDefault="003C4199" w:rsidP="00EE76D3">
      <w:r>
        <w:separator/>
      </w:r>
    </w:p>
  </w:footnote>
  <w:footnote w:type="continuationSeparator" w:id="0">
    <w:p w:rsidR="003C4199" w:rsidRDefault="003C4199" w:rsidP="00EE7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C5597"/>
    <w:rsid w:val="0001444E"/>
    <w:rsid w:val="00096C97"/>
    <w:rsid w:val="000B520E"/>
    <w:rsid w:val="000D3E1C"/>
    <w:rsid w:val="001135B3"/>
    <w:rsid w:val="001757D4"/>
    <w:rsid w:val="001C1DAF"/>
    <w:rsid w:val="00242597"/>
    <w:rsid w:val="002460C2"/>
    <w:rsid w:val="002871D3"/>
    <w:rsid w:val="002C5597"/>
    <w:rsid w:val="002C6953"/>
    <w:rsid w:val="002E239E"/>
    <w:rsid w:val="003702DF"/>
    <w:rsid w:val="00382F1C"/>
    <w:rsid w:val="003C4199"/>
    <w:rsid w:val="00403A1E"/>
    <w:rsid w:val="00416EF7"/>
    <w:rsid w:val="00466147"/>
    <w:rsid w:val="004922CD"/>
    <w:rsid w:val="004960A4"/>
    <w:rsid w:val="00533DB5"/>
    <w:rsid w:val="00551445"/>
    <w:rsid w:val="0055198A"/>
    <w:rsid w:val="005827E3"/>
    <w:rsid w:val="005C4F40"/>
    <w:rsid w:val="00602EBB"/>
    <w:rsid w:val="006053AE"/>
    <w:rsid w:val="00651706"/>
    <w:rsid w:val="00694CFB"/>
    <w:rsid w:val="006A5DCF"/>
    <w:rsid w:val="006C5AC4"/>
    <w:rsid w:val="006E2EEF"/>
    <w:rsid w:val="00701EFD"/>
    <w:rsid w:val="00760B48"/>
    <w:rsid w:val="007C2DFC"/>
    <w:rsid w:val="00834903"/>
    <w:rsid w:val="0083639B"/>
    <w:rsid w:val="008505D2"/>
    <w:rsid w:val="00877DDA"/>
    <w:rsid w:val="00895EC0"/>
    <w:rsid w:val="008E6CB8"/>
    <w:rsid w:val="00913EE1"/>
    <w:rsid w:val="0092342C"/>
    <w:rsid w:val="00B775CC"/>
    <w:rsid w:val="00BD5CF5"/>
    <w:rsid w:val="00BF45DC"/>
    <w:rsid w:val="00C25D9E"/>
    <w:rsid w:val="00C63416"/>
    <w:rsid w:val="00C92E25"/>
    <w:rsid w:val="00CD4B58"/>
    <w:rsid w:val="00D22881"/>
    <w:rsid w:val="00D94602"/>
    <w:rsid w:val="00E01AA0"/>
    <w:rsid w:val="00E214EF"/>
    <w:rsid w:val="00E316AB"/>
    <w:rsid w:val="00E65ABF"/>
    <w:rsid w:val="00ED20D7"/>
    <w:rsid w:val="00EE76D3"/>
    <w:rsid w:val="00F519B0"/>
    <w:rsid w:val="00FA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5597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5597"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C5597"/>
  </w:style>
  <w:style w:type="paragraph" w:customStyle="1" w:styleId="TableParagraph">
    <w:name w:val="Table Paragraph"/>
    <w:basedOn w:val="Normal"/>
    <w:uiPriority w:val="1"/>
    <w:qFormat/>
    <w:rsid w:val="002C5597"/>
  </w:style>
  <w:style w:type="paragraph" w:styleId="Header">
    <w:name w:val="header"/>
    <w:basedOn w:val="Normal"/>
    <w:link w:val="HeaderChar"/>
    <w:uiPriority w:val="99"/>
    <w:semiHidden/>
    <w:unhideWhenUsed/>
    <w:rsid w:val="00EE7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6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E7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6D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5AC4"/>
    <w:rPr>
      <w:color w:val="0000FF"/>
      <w:u w:val="single"/>
    </w:rPr>
  </w:style>
  <w:style w:type="table" w:styleId="TableGrid">
    <w:name w:val="Table Grid"/>
    <w:basedOn w:val="TableNormal"/>
    <w:uiPriority w:val="59"/>
    <w:rsid w:val="000D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Industrial Commission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Ryan</dc:creator>
  <cp:lastModifiedBy>Alan Pace</cp:lastModifiedBy>
  <cp:revision>2</cp:revision>
  <dcterms:created xsi:type="dcterms:W3CDTF">2018-06-07T16:41:00Z</dcterms:created>
  <dcterms:modified xsi:type="dcterms:W3CDTF">2018-06-07T16:41:00Z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2016-06-10T00:00:00Z</vt:filetime>
  </property>
</Properties>
</file>